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F9" w:rsidRDefault="003B5CF9" w:rsidP="003B5CF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54D95" w:rsidRDefault="00C54D95" w:rsidP="00C54D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Ответы на вопросы </w:t>
      </w:r>
      <w:r w:rsidR="00035E3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получени</w:t>
      </w:r>
      <w:r w:rsidR="00035E31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 xml:space="preserve"> социальных налоговых вычетов по расходам, произведенным с 01 января 2024 года</w:t>
      </w:r>
    </w:p>
    <w:p w:rsidR="00C54D95" w:rsidRDefault="00C54D95" w:rsidP="00C54D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5E2F" w:rsidRPr="00A05E2F" w:rsidRDefault="00BF022A" w:rsidP="006F26A3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E2F">
        <w:rPr>
          <w:rFonts w:ascii="Times New Roman" w:hAnsi="Times New Roman" w:cs="Times New Roman"/>
          <w:b/>
          <w:sz w:val="26"/>
          <w:szCs w:val="26"/>
        </w:rPr>
        <w:t>По расходам какого года действуют новые формы справок</w:t>
      </w:r>
      <w:r w:rsidR="009B611B" w:rsidRPr="00A05E2F">
        <w:rPr>
          <w:rFonts w:ascii="Times New Roman" w:hAnsi="Times New Roman" w:cs="Times New Roman"/>
          <w:b/>
          <w:sz w:val="26"/>
          <w:szCs w:val="26"/>
        </w:rPr>
        <w:t>?</w:t>
      </w:r>
    </w:p>
    <w:p w:rsidR="00DC3742" w:rsidRPr="00A05E2F" w:rsidRDefault="009940CA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A05E2F">
        <w:rPr>
          <w:rFonts w:ascii="Times New Roman" w:hAnsi="Times New Roman" w:cs="Times New Roman"/>
          <w:sz w:val="26"/>
          <w:szCs w:val="26"/>
        </w:rPr>
        <w:t>Новые формы справок об оплате медицинских, образовательных услуг, добровольного медицинского страхования, негосударственного пенсионного обеспечения, добровольного пенсионного страхования и добровольного страхования жизни, а также физкультурно-оздоровительных услуг предусмотрены только в отношении расходов налогоплательщиков, понесенных с 1 января 2024 года.</w:t>
      </w:r>
    </w:p>
    <w:p w:rsidR="00AE5CC4" w:rsidRPr="00A05E2F" w:rsidRDefault="00AE5CC4" w:rsidP="006F26A3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A05E2F">
        <w:rPr>
          <w:rFonts w:ascii="Times New Roman" w:hAnsi="Times New Roman" w:cs="Times New Roman"/>
          <w:b/>
          <w:sz w:val="26"/>
          <w:szCs w:val="26"/>
        </w:rPr>
        <w:t>Возможна ли выдача новых форм справок по расходам, произведенным в 2023 году</w:t>
      </w:r>
      <w:r w:rsidRPr="00A05E2F">
        <w:rPr>
          <w:rFonts w:ascii="Times New Roman" w:hAnsi="Times New Roman" w:cs="Times New Roman"/>
          <w:sz w:val="26"/>
          <w:szCs w:val="26"/>
        </w:rPr>
        <w:t>?</w:t>
      </w:r>
    </w:p>
    <w:p w:rsidR="00DC3742" w:rsidRPr="00EF3A41" w:rsidRDefault="00DC3742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A05E2F">
        <w:rPr>
          <w:rFonts w:ascii="Times New Roman" w:hAnsi="Times New Roman" w:cs="Times New Roman"/>
          <w:sz w:val="26"/>
          <w:szCs w:val="26"/>
        </w:rPr>
        <w:t xml:space="preserve">Выдача новых форм справок об оплате </w:t>
      </w:r>
      <w:r w:rsidR="00231341" w:rsidRPr="00A05E2F">
        <w:rPr>
          <w:rFonts w:ascii="Times New Roman" w:hAnsi="Times New Roman" w:cs="Times New Roman"/>
          <w:sz w:val="26"/>
          <w:szCs w:val="26"/>
        </w:rPr>
        <w:t xml:space="preserve">медицинских, образовательных услуг, добровольного медицинского страхования, негосударственного пенсионного обеспечения, добровольного пенсионного страхования и добровольного страхования жизни, а также физкультурно-оздоровительных услуг </w:t>
      </w:r>
      <w:r w:rsidRPr="00A05E2F">
        <w:rPr>
          <w:rFonts w:ascii="Times New Roman" w:hAnsi="Times New Roman" w:cs="Times New Roman"/>
          <w:sz w:val="26"/>
          <w:szCs w:val="26"/>
        </w:rPr>
        <w:t xml:space="preserve">для </w:t>
      </w:r>
      <w:r w:rsidRPr="00EF3A41">
        <w:rPr>
          <w:rFonts w:ascii="Times New Roman" w:hAnsi="Times New Roman" w:cs="Times New Roman"/>
          <w:sz w:val="26"/>
          <w:szCs w:val="26"/>
        </w:rPr>
        <w:t>представления в налогов</w:t>
      </w:r>
      <w:r w:rsidR="00231341" w:rsidRPr="00EF3A41">
        <w:rPr>
          <w:rFonts w:ascii="Times New Roman" w:hAnsi="Times New Roman" w:cs="Times New Roman"/>
          <w:sz w:val="26"/>
          <w:szCs w:val="26"/>
        </w:rPr>
        <w:t>ые органы Российской Федерации</w:t>
      </w:r>
      <w:r w:rsidRPr="00EF3A41">
        <w:rPr>
          <w:rFonts w:ascii="Times New Roman" w:hAnsi="Times New Roman" w:cs="Times New Roman"/>
          <w:sz w:val="26"/>
          <w:szCs w:val="26"/>
        </w:rPr>
        <w:t xml:space="preserve"> в отношении расходов, понесенных до 1 января 2024 года, не допустима.</w:t>
      </w:r>
    </w:p>
    <w:p w:rsidR="009545CC" w:rsidRDefault="009545CC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EF3A41">
        <w:rPr>
          <w:rFonts w:ascii="Times New Roman" w:hAnsi="Times New Roman" w:cs="Times New Roman"/>
          <w:sz w:val="26"/>
          <w:szCs w:val="26"/>
        </w:rPr>
        <w:t xml:space="preserve">При представлении </w:t>
      </w:r>
      <w:r w:rsidR="001C7BC9" w:rsidRPr="00EF3A41">
        <w:rPr>
          <w:rFonts w:ascii="Times New Roman" w:hAnsi="Times New Roman" w:cs="Times New Roman"/>
          <w:sz w:val="26"/>
          <w:szCs w:val="26"/>
        </w:rPr>
        <w:t xml:space="preserve">новых форм справок по расходам, понесенным до 1 января 2024 года (за 2023, 2022, 2021 годы), </w:t>
      </w:r>
      <w:r w:rsidR="004D582D">
        <w:rPr>
          <w:rFonts w:ascii="Times New Roman" w:hAnsi="Times New Roman" w:cs="Times New Roman"/>
          <w:sz w:val="26"/>
          <w:szCs w:val="26"/>
        </w:rPr>
        <w:t xml:space="preserve">налогоплательщику </w:t>
      </w:r>
      <w:r w:rsidR="001C7BC9" w:rsidRPr="00EF3A41">
        <w:rPr>
          <w:rFonts w:ascii="Times New Roman" w:hAnsi="Times New Roman" w:cs="Times New Roman"/>
          <w:sz w:val="26"/>
          <w:szCs w:val="26"/>
        </w:rPr>
        <w:t>будет отказано в предоставлении социального налогового вычета.</w:t>
      </w:r>
    </w:p>
    <w:p w:rsidR="003F363E" w:rsidRPr="003F363E" w:rsidRDefault="003F363E" w:rsidP="003F363E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363E">
        <w:rPr>
          <w:rFonts w:ascii="Times New Roman" w:hAnsi="Times New Roman" w:cs="Times New Roman"/>
          <w:b/>
          <w:sz w:val="26"/>
          <w:szCs w:val="26"/>
        </w:rPr>
        <w:t>Возможно ли получить социальный налоговый вычет по расходам 2024 года без справки на основании подтверждающих документов (договор, платежные документы и др.)</w:t>
      </w:r>
    </w:p>
    <w:p w:rsidR="003F363E" w:rsidRPr="003F363E" w:rsidRDefault="006B0648" w:rsidP="006B0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социальных налоговых вычетов по расходам, понесенным с 1 января 2024 года, в части оказанных</w:t>
      </w:r>
      <w:r w:rsidRPr="006B0648">
        <w:rPr>
          <w:rFonts w:ascii="Times New Roman" w:hAnsi="Times New Roman" w:cs="Times New Roman"/>
          <w:sz w:val="26"/>
          <w:szCs w:val="26"/>
        </w:rPr>
        <w:t xml:space="preserve"> медицинских, образовательных услуг, добровольного медицинского страхования, негосударственного пенсионного обеспечения, добровольного пенсионного страхования и добровольного страхования жизни, а также физкультурно-оздоровительных услуг</w:t>
      </w:r>
      <w:r>
        <w:rPr>
          <w:rFonts w:ascii="Times New Roman" w:hAnsi="Times New Roman" w:cs="Times New Roman"/>
          <w:sz w:val="26"/>
          <w:szCs w:val="26"/>
        </w:rPr>
        <w:t>, осуществляется только на основании справок</w:t>
      </w:r>
      <w:r w:rsidR="00320F7A">
        <w:rPr>
          <w:rFonts w:ascii="Times New Roman" w:hAnsi="Times New Roman" w:cs="Times New Roman"/>
          <w:sz w:val="26"/>
          <w:szCs w:val="26"/>
        </w:rPr>
        <w:t>/сведений</w:t>
      </w:r>
      <w:r>
        <w:rPr>
          <w:rFonts w:ascii="Times New Roman" w:hAnsi="Times New Roman" w:cs="Times New Roman"/>
          <w:sz w:val="26"/>
          <w:szCs w:val="26"/>
        </w:rPr>
        <w:t xml:space="preserve">, указанных в </w:t>
      </w:r>
      <w:r w:rsidRPr="006B0648">
        <w:rPr>
          <w:rFonts w:ascii="Times New Roman" w:hAnsi="Times New Roman" w:cs="Times New Roman"/>
          <w:sz w:val="26"/>
          <w:szCs w:val="26"/>
        </w:rPr>
        <w:t>подпункт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B0648">
        <w:rPr>
          <w:rFonts w:ascii="Times New Roman" w:hAnsi="Times New Roman" w:cs="Times New Roman"/>
          <w:sz w:val="26"/>
          <w:szCs w:val="26"/>
        </w:rPr>
        <w:t xml:space="preserve"> 2, подпункт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B0648">
        <w:rPr>
          <w:rFonts w:ascii="Times New Roman" w:hAnsi="Times New Roman" w:cs="Times New Roman"/>
          <w:sz w:val="26"/>
          <w:szCs w:val="26"/>
        </w:rPr>
        <w:t xml:space="preserve"> 3 (за исключением социального налогового вычета в размере стоимости лекарственных препаратов для медицинского применения, предусмотренного подпунктом 3 пункта 1 статьи 219 Налогового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B0648">
        <w:rPr>
          <w:rFonts w:ascii="Times New Roman" w:hAnsi="Times New Roman" w:cs="Times New Roman"/>
          <w:sz w:val="26"/>
          <w:szCs w:val="26"/>
        </w:rPr>
        <w:t>, подпункт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B0648">
        <w:rPr>
          <w:rFonts w:ascii="Times New Roman" w:hAnsi="Times New Roman" w:cs="Times New Roman"/>
          <w:sz w:val="26"/>
          <w:szCs w:val="26"/>
        </w:rPr>
        <w:t xml:space="preserve"> 4 и 7 пункта 1 статьи 219 Налогового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E5CC4" w:rsidRPr="00A05E2F" w:rsidRDefault="00AE5CC4" w:rsidP="006F26A3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E2F">
        <w:rPr>
          <w:rFonts w:ascii="Times New Roman" w:hAnsi="Times New Roman" w:cs="Times New Roman"/>
          <w:b/>
          <w:sz w:val="26"/>
          <w:szCs w:val="26"/>
        </w:rPr>
        <w:t>Как осуществляется отправка сведений о произведенных налогоплательщиками расходах в налоговый орган в электронном виде?</w:t>
      </w:r>
    </w:p>
    <w:p w:rsidR="00867474" w:rsidRDefault="00B50AF1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A05E2F">
        <w:rPr>
          <w:rFonts w:ascii="Times New Roman" w:hAnsi="Times New Roman" w:cs="Times New Roman"/>
          <w:sz w:val="26"/>
          <w:szCs w:val="26"/>
        </w:rPr>
        <w:t>Представлени</w:t>
      </w:r>
      <w:r w:rsidR="009545CC" w:rsidRPr="00EF3A41">
        <w:rPr>
          <w:rFonts w:ascii="Times New Roman" w:hAnsi="Times New Roman" w:cs="Times New Roman"/>
          <w:sz w:val="26"/>
          <w:szCs w:val="26"/>
        </w:rPr>
        <w:t>е</w:t>
      </w:r>
      <w:r w:rsidRPr="00A05E2F">
        <w:rPr>
          <w:rFonts w:ascii="Times New Roman" w:hAnsi="Times New Roman" w:cs="Times New Roman"/>
          <w:sz w:val="26"/>
          <w:szCs w:val="26"/>
        </w:rPr>
        <w:t xml:space="preserve"> соответствующих сведений, подтверждающих фактические расходы налогоплательщиков на оплату услуг (уплату страховых (пенсионных) взносов), в налоговый орган непосредственно организациями, индивидуальными предпринимателями, негосударственными пенсионными фондами может осуществляться в электронной форме, по телекоммуникационным каналам связи с применением усиленной квалифицированной электронной подписи - при наличии у них технической возможности на такое взаимодействие с налоговыми органами.</w:t>
      </w:r>
    </w:p>
    <w:p w:rsidR="00DB2F1F" w:rsidRDefault="00DB2F1F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DB2F1F">
        <w:rPr>
          <w:rFonts w:ascii="Times New Roman" w:hAnsi="Times New Roman" w:cs="Times New Roman"/>
          <w:sz w:val="26"/>
          <w:szCs w:val="26"/>
        </w:rPr>
        <w:t xml:space="preserve">Возможность формирования </w:t>
      </w:r>
      <w:r>
        <w:rPr>
          <w:rFonts w:ascii="Times New Roman" w:hAnsi="Times New Roman" w:cs="Times New Roman"/>
          <w:sz w:val="26"/>
          <w:szCs w:val="26"/>
        </w:rPr>
        <w:t xml:space="preserve">новых форм </w:t>
      </w:r>
      <w:r w:rsidRPr="00DB2F1F">
        <w:rPr>
          <w:rFonts w:ascii="Times New Roman" w:hAnsi="Times New Roman" w:cs="Times New Roman"/>
          <w:sz w:val="26"/>
          <w:szCs w:val="26"/>
        </w:rPr>
        <w:t xml:space="preserve">справок для представления в налоговый орган и сведений о фактических расходах налогоплательщика на оказанные услуги, необходимых для предоставления социального налогового вычета по налогу на доходы физических лиц, в электронной форме предоставлена </w:t>
      </w:r>
      <w:r w:rsidRPr="00DB2F1F">
        <w:rPr>
          <w:rFonts w:ascii="Times New Roman" w:hAnsi="Times New Roman" w:cs="Times New Roman"/>
          <w:sz w:val="26"/>
          <w:szCs w:val="26"/>
        </w:rPr>
        <w:lastRenderedPageBreak/>
        <w:t>начиная с версии 4.84 программного обеспечения ФНС России «Налогоплательщик ЮЛ» (ПО размещено на официальном сайте ФНС России в разделе «Программные средства» https://www.nalog.gov.ru/rn77/program/5961229/).</w:t>
      </w:r>
    </w:p>
    <w:p w:rsidR="00C50EE6" w:rsidRPr="00A05E2F" w:rsidRDefault="00C50EE6" w:rsidP="006F26A3">
      <w:pPr>
        <w:pStyle w:val="a3"/>
        <w:numPr>
          <w:ilvl w:val="0"/>
          <w:numId w:val="1"/>
        </w:numPr>
        <w:spacing w:after="0" w:line="240" w:lineRule="auto"/>
        <w:ind w:left="0" w:firstLine="737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E2F">
        <w:rPr>
          <w:rFonts w:ascii="Times New Roman" w:hAnsi="Times New Roman" w:cs="Times New Roman"/>
          <w:b/>
          <w:sz w:val="26"/>
          <w:szCs w:val="26"/>
        </w:rPr>
        <w:t xml:space="preserve">Как </w:t>
      </w:r>
      <w:r w:rsidR="009408BE" w:rsidRPr="006B615B">
        <w:rPr>
          <w:rFonts w:ascii="Times New Roman" w:hAnsi="Times New Roman" w:cs="Times New Roman"/>
          <w:b/>
          <w:sz w:val="26"/>
          <w:szCs w:val="26"/>
        </w:rPr>
        <w:t xml:space="preserve">налогоплательщику </w:t>
      </w:r>
      <w:r w:rsidRPr="006B615B">
        <w:rPr>
          <w:rFonts w:ascii="Times New Roman" w:hAnsi="Times New Roman" w:cs="Times New Roman"/>
          <w:b/>
          <w:sz w:val="26"/>
          <w:szCs w:val="26"/>
        </w:rPr>
        <w:t>у</w:t>
      </w:r>
      <w:r w:rsidRPr="00A05E2F">
        <w:rPr>
          <w:rFonts w:ascii="Times New Roman" w:hAnsi="Times New Roman" w:cs="Times New Roman"/>
          <w:b/>
          <w:sz w:val="26"/>
          <w:szCs w:val="26"/>
        </w:rPr>
        <w:t>знать направила ли организация, оказывавшая соответствующие услуги, сведения о расходах в налоговый орган?</w:t>
      </w:r>
    </w:p>
    <w:p w:rsidR="005026B2" w:rsidRPr="00A05E2F" w:rsidRDefault="005026B2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A05E2F">
        <w:rPr>
          <w:rFonts w:ascii="Times New Roman" w:hAnsi="Times New Roman" w:cs="Times New Roman"/>
          <w:sz w:val="26"/>
          <w:szCs w:val="26"/>
        </w:rPr>
        <w:t>Указанные сведения будут отображаться в «Личном кабинете налогоплательщика для физических лиц» во вкладке «Доходы и вычеты» - «</w:t>
      </w:r>
      <w:r w:rsidR="009757FE">
        <w:rPr>
          <w:rFonts w:ascii="Times New Roman" w:hAnsi="Times New Roman" w:cs="Times New Roman"/>
          <w:sz w:val="26"/>
          <w:szCs w:val="26"/>
        </w:rPr>
        <w:t>Сведения по социальным вычетам» после их поступления в налоговый орган.</w:t>
      </w:r>
    </w:p>
    <w:p w:rsidR="00C50EE6" w:rsidRPr="00A05E2F" w:rsidRDefault="00C50EE6" w:rsidP="006F26A3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E2F">
        <w:rPr>
          <w:rFonts w:ascii="Times New Roman" w:hAnsi="Times New Roman" w:cs="Times New Roman"/>
          <w:b/>
          <w:sz w:val="26"/>
          <w:szCs w:val="26"/>
        </w:rPr>
        <w:t>Как получить справку об оплате соответствующего вида услуг в 2024 году для представления в налоговые органы</w:t>
      </w:r>
      <w:r w:rsidR="00DA3A03" w:rsidRPr="00A05E2F">
        <w:rPr>
          <w:rFonts w:ascii="Times New Roman" w:hAnsi="Times New Roman" w:cs="Times New Roman"/>
          <w:b/>
          <w:sz w:val="26"/>
          <w:szCs w:val="26"/>
        </w:rPr>
        <w:t xml:space="preserve"> на бумажном носителе</w:t>
      </w:r>
      <w:r w:rsidR="005026B2" w:rsidRPr="00A05E2F">
        <w:rPr>
          <w:rFonts w:ascii="Times New Roman" w:hAnsi="Times New Roman" w:cs="Times New Roman"/>
          <w:b/>
          <w:sz w:val="26"/>
          <w:szCs w:val="26"/>
        </w:rPr>
        <w:t>?</w:t>
      </w:r>
      <w:r w:rsidR="00DA3A03" w:rsidRPr="00A05E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26B2" w:rsidRPr="00A05E2F">
        <w:rPr>
          <w:rFonts w:ascii="Times New Roman" w:hAnsi="Times New Roman" w:cs="Times New Roman"/>
          <w:b/>
          <w:sz w:val="26"/>
          <w:szCs w:val="26"/>
        </w:rPr>
        <w:t>Что необходимо предпринять</w:t>
      </w:r>
      <w:r w:rsidR="00DA3A03" w:rsidRPr="00A05E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26B2" w:rsidRPr="00A05E2F">
        <w:rPr>
          <w:rFonts w:ascii="Times New Roman" w:hAnsi="Times New Roman" w:cs="Times New Roman"/>
          <w:b/>
          <w:sz w:val="26"/>
          <w:szCs w:val="26"/>
        </w:rPr>
        <w:t xml:space="preserve">для направления организацией </w:t>
      </w:r>
      <w:r w:rsidR="00DA3A03" w:rsidRPr="00A05E2F">
        <w:rPr>
          <w:rFonts w:ascii="Times New Roman" w:hAnsi="Times New Roman" w:cs="Times New Roman"/>
          <w:b/>
          <w:sz w:val="26"/>
          <w:szCs w:val="26"/>
        </w:rPr>
        <w:t>сведени</w:t>
      </w:r>
      <w:r w:rsidR="005026B2" w:rsidRPr="00A05E2F">
        <w:rPr>
          <w:rFonts w:ascii="Times New Roman" w:hAnsi="Times New Roman" w:cs="Times New Roman"/>
          <w:b/>
          <w:sz w:val="26"/>
          <w:szCs w:val="26"/>
        </w:rPr>
        <w:t>й</w:t>
      </w:r>
      <w:r w:rsidR="00DA3A03" w:rsidRPr="00A05E2F">
        <w:rPr>
          <w:rFonts w:ascii="Times New Roman" w:hAnsi="Times New Roman" w:cs="Times New Roman"/>
          <w:b/>
          <w:sz w:val="26"/>
          <w:szCs w:val="26"/>
        </w:rPr>
        <w:t xml:space="preserve"> в электронном </w:t>
      </w:r>
      <w:r w:rsidR="005026B2" w:rsidRPr="00A05E2F">
        <w:rPr>
          <w:rFonts w:ascii="Times New Roman" w:hAnsi="Times New Roman" w:cs="Times New Roman"/>
          <w:b/>
          <w:sz w:val="26"/>
          <w:szCs w:val="26"/>
        </w:rPr>
        <w:t xml:space="preserve">виде </w:t>
      </w:r>
      <w:r w:rsidR="00DA3A03" w:rsidRPr="00A05E2F">
        <w:rPr>
          <w:rFonts w:ascii="Times New Roman" w:hAnsi="Times New Roman" w:cs="Times New Roman"/>
          <w:b/>
          <w:sz w:val="26"/>
          <w:szCs w:val="26"/>
        </w:rPr>
        <w:t>в налоговый орган</w:t>
      </w:r>
      <w:r w:rsidRPr="00A05E2F">
        <w:rPr>
          <w:rFonts w:ascii="Times New Roman" w:hAnsi="Times New Roman" w:cs="Times New Roman"/>
          <w:b/>
          <w:sz w:val="26"/>
          <w:szCs w:val="26"/>
        </w:rPr>
        <w:t>?</w:t>
      </w:r>
    </w:p>
    <w:p w:rsidR="005026B2" w:rsidRPr="00F118A4" w:rsidRDefault="005026B2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A05E2F">
        <w:rPr>
          <w:rFonts w:ascii="Times New Roman" w:hAnsi="Times New Roman" w:cs="Times New Roman"/>
          <w:sz w:val="26"/>
          <w:szCs w:val="26"/>
        </w:rPr>
        <w:t xml:space="preserve">Обратиться непосредственного в организации или к индивидуальным </w:t>
      </w:r>
      <w:r w:rsidRPr="00F118A4">
        <w:rPr>
          <w:rFonts w:ascii="Times New Roman" w:hAnsi="Times New Roman" w:cs="Times New Roman"/>
          <w:sz w:val="26"/>
          <w:szCs w:val="26"/>
        </w:rPr>
        <w:t>предпринимателям, которые оказывали соответствующие услуги.</w:t>
      </w:r>
    </w:p>
    <w:p w:rsidR="00F118A4" w:rsidRPr="00F118A4" w:rsidRDefault="00F118A4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F118A4">
        <w:rPr>
          <w:rFonts w:ascii="Times New Roman" w:hAnsi="Times New Roman" w:cs="Times New Roman"/>
          <w:sz w:val="26"/>
          <w:szCs w:val="26"/>
        </w:rPr>
        <w:t>Справка заполняется на основании заявления физического лица (его супруга/супруги) о выдаче справки, оплатившего услуги (взносы), за запрашиваемый налоговый период (год), в котором оказывались услуги (уплачивались взносы) и осуществлялись соответствующие расходы на оказанные услуги. Справка может быть выдана как в течение налогового периода, так и по его окончании.</w:t>
      </w:r>
    </w:p>
    <w:p w:rsidR="009545CC" w:rsidRPr="00F118A4" w:rsidRDefault="00F118A4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F118A4">
        <w:rPr>
          <w:rFonts w:ascii="Times New Roman" w:hAnsi="Times New Roman" w:cs="Times New Roman"/>
          <w:sz w:val="26"/>
          <w:szCs w:val="26"/>
        </w:rPr>
        <w:t>Форма такого заявления физического лица (его супруга/супруги) является произвольной и может быть определена для целей внутреннего учета организацией и индивидуальным предпринимателем самостоятельно.</w:t>
      </w:r>
    </w:p>
    <w:p w:rsidR="00EE5B3D" w:rsidRPr="00A05E2F" w:rsidRDefault="00EE5B3D" w:rsidP="006F26A3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E2F">
        <w:rPr>
          <w:rFonts w:ascii="Times New Roman" w:hAnsi="Times New Roman" w:cs="Times New Roman"/>
          <w:b/>
          <w:sz w:val="26"/>
          <w:szCs w:val="26"/>
        </w:rPr>
        <w:t>Установлены ли сроки выдачи справки организациями или индивидуальными предпринимателями по заявлениям налогоплательщиков?</w:t>
      </w:r>
    </w:p>
    <w:p w:rsidR="00172F18" w:rsidRPr="00095C80" w:rsidRDefault="00172F18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A05E2F">
        <w:rPr>
          <w:rFonts w:ascii="Times New Roman" w:hAnsi="Times New Roman" w:cs="Times New Roman"/>
          <w:sz w:val="26"/>
          <w:szCs w:val="26"/>
        </w:rPr>
        <w:t xml:space="preserve">Специальные сроки для выдачи справок об оплате услуг (уплату страховых (пенсионных) взносов) для </w:t>
      </w:r>
      <w:r w:rsidRPr="00095C80">
        <w:rPr>
          <w:rFonts w:ascii="Times New Roman" w:hAnsi="Times New Roman" w:cs="Times New Roman"/>
          <w:sz w:val="26"/>
          <w:szCs w:val="26"/>
        </w:rPr>
        <w:t xml:space="preserve">представления в налоговый орган по заявлению налогоплательщика положениями </w:t>
      </w:r>
      <w:r w:rsidR="009545CC" w:rsidRPr="00095C80">
        <w:rPr>
          <w:rFonts w:ascii="Times New Roman" w:hAnsi="Times New Roman" w:cs="Times New Roman"/>
          <w:sz w:val="26"/>
          <w:szCs w:val="26"/>
        </w:rPr>
        <w:t xml:space="preserve">Налогового </w:t>
      </w:r>
      <w:r w:rsidRPr="00095C80">
        <w:rPr>
          <w:rFonts w:ascii="Times New Roman" w:hAnsi="Times New Roman" w:cs="Times New Roman"/>
          <w:sz w:val="26"/>
          <w:szCs w:val="26"/>
        </w:rPr>
        <w:t xml:space="preserve">Кодекса </w:t>
      </w:r>
      <w:r w:rsidR="009545CC" w:rsidRPr="00095C80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095C80">
        <w:rPr>
          <w:rFonts w:ascii="Times New Roman" w:hAnsi="Times New Roman" w:cs="Times New Roman"/>
          <w:sz w:val="26"/>
          <w:szCs w:val="26"/>
        </w:rPr>
        <w:t xml:space="preserve">и приказами ФНС России не установлены. </w:t>
      </w:r>
    </w:p>
    <w:p w:rsidR="00172F18" w:rsidRPr="00A05E2F" w:rsidRDefault="00172F18" w:rsidP="006F26A3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095C80">
        <w:rPr>
          <w:rFonts w:ascii="Times New Roman" w:hAnsi="Times New Roman" w:cs="Times New Roman"/>
          <w:sz w:val="26"/>
          <w:szCs w:val="26"/>
        </w:rPr>
        <w:t xml:space="preserve">Вместе с тем, рекомендуем руководствоваться </w:t>
      </w:r>
      <w:r w:rsidRPr="00A05E2F">
        <w:rPr>
          <w:rFonts w:ascii="Times New Roman" w:hAnsi="Times New Roman" w:cs="Times New Roman"/>
          <w:sz w:val="26"/>
          <w:szCs w:val="26"/>
        </w:rPr>
        <w:t>общеустановленными сроками рассмотрения письменных обращений, установленными частью 1 статьи 12 Федерального закона от 02.05.2006 № 59-ФЗ «О порядке рассмотрения обращений граждан Российской Федерации» (в течение 30 дней со дня регистрации письменного обращения).</w:t>
      </w:r>
    </w:p>
    <w:p w:rsidR="00DA3A03" w:rsidRPr="00A05E2F" w:rsidRDefault="00DA3A03" w:rsidP="006F26A3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05E2F">
        <w:rPr>
          <w:rFonts w:ascii="Times New Roman" w:hAnsi="Times New Roman" w:cs="Times New Roman"/>
          <w:b/>
          <w:sz w:val="26"/>
          <w:szCs w:val="26"/>
        </w:rPr>
        <w:t>Что необходимо сделать если обнаружены несоответствия в представленных сведениях, а также если представлены ошибочные сведения?</w:t>
      </w:r>
    </w:p>
    <w:p w:rsidR="0018289B" w:rsidRDefault="00507013" w:rsidP="0018289B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18289B">
        <w:rPr>
          <w:rFonts w:ascii="Times New Roman" w:hAnsi="Times New Roman" w:cs="Times New Roman"/>
          <w:sz w:val="26"/>
          <w:szCs w:val="26"/>
        </w:rPr>
        <w:t>Налогоплательщику необходимо обратиться в организацию, которая оказывала соответствующие услуги и представила сведения в налоговый орган в целях представления организацией корректирующих сведений.</w:t>
      </w:r>
      <w:r w:rsidR="0018289B" w:rsidRPr="001828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289B" w:rsidRPr="0018289B" w:rsidRDefault="0018289B" w:rsidP="0018289B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18289B">
        <w:rPr>
          <w:rFonts w:ascii="Times New Roman" w:hAnsi="Times New Roman" w:cs="Times New Roman"/>
          <w:sz w:val="26"/>
          <w:szCs w:val="26"/>
        </w:rPr>
        <w:t xml:space="preserve">Учитывая положения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289B">
        <w:rPr>
          <w:rFonts w:ascii="Times New Roman" w:hAnsi="Times New Roman" w:cs="Times New Roman"/>
          <w:sz w:val="26"/>
          <w:szCs w:val="26"/>
        </w:rPr>
        <w:t xml:space="preserve">орядка заполнения формы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8289B">
        <w:rPr>
          <w:rFonts w:ascii="Times New Roman" w:hAnsi="Times New Roman" w:cs="Times New Roman"/>
          <w:sz w:val="26"/>
          <w:szCs w:val="26"/>
        </w:rPr>
        <w:t xml:space="preserve">правки, при представлении в течение года в отношении налогоплательщика нескольких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8289B">
        <w:rPr>
          <w:rFonts w:ascii="Times New Roman" w:hAnsi="Times New Roman" w:cs="Times New Roman"/>
          <w:sz w:val="26"/>
          <w:szCs w:val="26"/>
        </w:rPr>
        <w:t xml:space="preserve">правок с указанием суммы расходов нарастающим итогом, в каждой последующей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8289B">
        <w:rPr>
          <w:rFonts w:ascii="Times New Roman" w:hAnsi="Times New Roman" w:cs="Times New Roman"/>
          <w:sz w:val="26"/>
          <w:szCs w:val="26"/>
        </w:rPr>
        <w:t>правки указывается номер корректировки, который имеет сквозную нумерацию (например, «0--», «1--», «2--», …, «10-» и так далее).</w:t>
      </w:r>
    </w:p>
    <w:p w:rsidR="00323330" w:rsidRDefault="0018289B" w:rsidP="0018289B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18289B">
        <w:rPr>
          <w:rFonts w:ascii="Times New Roman" w:hAnsi="Times New Roman" w:cs="Times New Roman"/>
          <w:sz w:val="26"/>
          <w:szCs w:val="26"/>
        </w:rPr>
        <w:t xml:space="preserve">Особенности определения номера корректировки установлены также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289B">
        <w:rPr>
          <w:rFonts w:ascii="Times New Roman" w:hAnsi="Times New Roman" w:cs="Times New Roman"/>
          <w:sz w:val="26"/>
          <w:szCs w:val="26"/>
        </w:rPr>
        <w:t>орядк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8289B">
        <w:rPr>
          <w:rFonts w:ascii="Times New Roman" w:hAnsi="Times New Roman" w:cs="Times New Roman"/>
          <w:sz w:val="26"/>
          <w:szCs w:val="26"/>
        </w:rPr>
        <w:t xml:space="preserve"> заполнения формы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8289B">
        <w:rPr>
          <w:rFonts w:ascii="Times New Roman" w:hAnsi="Times New Roman" w:cs="Times New Roman"/>
          <w:sz w:val="26"/>
          <w:szCs w:val="26"/>
        </w:rPr>
        <w:t>правки.</w:t>
      </w:r>
    </w:p>
    <w:p w:rsidR="00DA3A03" w:rsidRPr="00A05E2F" w:rsidRDefault="00615F48" w:rsidP="006F26A3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E2F">
        <w:rPr>
          <w:rFonts w:ascii="Times New Roman" w:hAnsi="Times New Roman" w:cs="Times New Roman"/>
          <w:b/>
          <w:sz w:val="26"/>
          <w:szCs w:val="26"/>
        </w:rPr>
        <w:t>Какой порядок заполнения общей суммы расходов в справ</w:t>
      </w:r>
      <w:r w:rsidR="00A656B6">
        <w:rPr>
          <w:rFonts w:ascii="Times New Roman" w:hAnsi="Times New Roman" w:cs="Times New Roman"/>
          <w:b/>
          <w:sz w:val="26"/>
          <w:szCs w:val="26"/>
        </w:rPr>
        <w:t>ках</w:t>
      </w:r>
      <w:r w:rsidRPr="00A05E2F">
        <w:rPr>
          <w:rFonts w:ascii="Times New Roman" w:hAnsi="Times New Roman" w:cs="Times New Roman"/>
          <w:b/>
          <w:sz w:val="26"/>
          <w:szCs w:val="26"/>
        </w:rPr>
        <w:t>?</w:t>
      </w:r>
    </w:p>
    <w:p w:rsidR="009757FE" w:rsidRDefault="008966A7" w:rsidP="009757FE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A05E2F"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="00C7568C" w:rsidRPr="00A05E2F">
        <w:rPr>
          <w:rFonts w:ascii="Times New Roman" w:hAnsi="Times New Roman" w:cs="Times New Roman"/>
          <w:sz w:val="26"/>
          <w:szCs w:val="26"/>
        </w:rPr>
        <w:t xml:space="preserve">бщая сумма произведенных расходов на уплату </w:t>
      </w:r>
      <w:r w:rsidRPr="00A05E2F">
        <w:rPr>
          <w:rFonts w:ascii="Times New Roman" w:hAnsi="Times New Roman" w:cs="Times New Roman"/>
          <w:sz w:val="26"/>
          <w:szCs w:val="26"/>
        </w:rPr>
        <w:t>услуг (уплату страховых (пенсионных) взносов)</w:t>
      </w:r>
      <w:r w:rsidR="00C7568C" w:rsidRPr="00A05E2F">
        <w:rPr>
          <w:rFonts w:ascii="Times New Roman" w:hAnsi="Times New Roman" w:cs="Times New Roman"/>
          <w:sz w:val="26"/>
          <w:szCs w:val="26"/>
        </w:rPr>
        <w:t xml:space="preserve"> указывается в </w:t>
      </w:r>
      <w:r w:rsidRPr="00A05E2F">
        <w:rPr>
          <w:rFonts w:ascii="Times New Roman" w:hAnsi="Times New Roman" w:cs="Times New Roman"/>
          <w:sz w:val="26"/>
          <w:szCs w:val="26"/>
        </w:rPr>
        <w:t>с</w:t>
      </w:r>
      <w:r w:rsidR="00C7568C" w:rsidRPr="00A05E2F">
        <w:rPr>
          <w:rFonts w:ascii="Times New Roman" w:hAnsi="Times New Roman" w:cs="Times New Roman"/>
          <w:sz w:val="26"/>
          <w:szCs w:val="26"/>
        </w:rPr>
        <w:t xml:space="preserve">правке (в том числе в корректирующей </w:t>
      </w:r>
      <w:r w:rsidRPr="00A05E2F">
        <w:rPr>
          <w:rFonts w:ascii="Times New Roman" w:hAnsi="Times New Roman" w:cs="Times New Roman"/>
          <w:sz w:val="26"/>
          <w:szCs w:val="26"/>
        </w:rPr>
        <w:t>с</w:t>
      </w:r>
      <w:r w:rsidR="00C7568C" w:rsidRPr="00A05E2F">
        <w:rPr>
          <w:rFonts w:ascii="Times New Roman" w:hAnsi="Times New Roman" w:cs="Times New Roman"/>
          <w:sz w:val="26"/>
          <w:szCs w:val="26"/>
        </w:rPr>
        <w:t>правке) нарастающим итогом за налоговый период (календарный год).</w:t>
      </w:r>
    </w:p>
    <w:p w:rsidR="009757FE" w:rsidRPr="009757FE" w:rsidRDefault="009757FE" w:rsidP="009757FE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9757FE">
        <w:rPr>
          <w:rFonts w:ascii="Times New Roman" w:hAnsi="Times New Roman" w:cs="Times New Roman"/>
          <w:sz w:val="26"/>
          <w:szCs w:val="26"/>
        </w:rPr>
        <w:t xml:space="preserve">При заполнении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757FE">
        <w:rPr>
          <w:rFonts w:ascii="Times New Roman" w:hAnsi="Times New Roman" w:cs="Times New Roman"/>
          <w:sz w:val="26"/>
          <w:szCs w:val="26"/>
        </w:rPr>
        <w:t xml:space="preserve">правки (корректирующей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757FE">
        <w:rPr>
          <w:rFonts w:ascii="Times New Roman" w:hAnsi="Times New Roman" w:cs="Times New Roman"/>
          <w:sz w:val="26"/>
          <w:szCs w:val="26"/>
        </w:rPr>
        <w:t xml:space="preserve">правки) учитываются </w:t>
      </w:r>
      <w:r w:rsidR="00A656B6">
        <w:rPr>
          <w:rFonts w:ascii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757FE">
        <w:rPr>
          <w:rFonts w:ascii="Times New Roman" w:hAnsi="Times New Roman" w:cs="Times New Roman"/>
          <w:sz w:val="26"/>
          <w:szCs w:val="26"/>
        </w:rPr>
        <w:t xml:space="preserve">правки, ранее выданные налогоплательщику за соответствующий период, </w:t>
      </w:r>
      <w:r w:rsidR="00A656B6">
        <w:rPr>
          <w:rFonts w:ascii="Times New Roman" w:hAnsi="Times New Roman" w:cs="Times New Roman"/>
          <w:sz w:val="26"/>
          <w:szCs w:val="26"/>
        </w:rPr>
        <w:t xml:space="preserve">так </w:t>
      </w:r>
      <w:r w:rsidRPr="009757FE">
        <w:rPr>
          <w:rFonts w:ascii="Times New Roman" w:hAnsi="Times New Roman" w:cs="Times New Roman"/>
          <w:sz w:val="26"/>
          <w:szCs w:val="26"/>
        </w:rPr>
        <w:t>и сведения, представленные в отношении налогоплательщика за соответствующий период в налоговый орган в электронной форме в порядке, предусмотренном абзацем первым пункта 3.1 статьи 221.1 Налогового кодекса Российской Федерации.</w:t>
      </w:r>
    </w:p>
    <w:p w:rsidR="009757FE" w:rsidRDefault="009757FE" w:rsidP="009757FE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9757FE">
        <w:rPr>
          <w:rFonts w:ascii="Times New Roman" w:hAnsi="Times New Roman" w:cs="Times New Roman"/>
          <w:sz w:val="26"/>
          <w:szCs w:val="26"/>
        </w:rPr>
        <w:t>Данные требования не ограничивают организацию</w:t>
      </w:r>
      <w:r>
        <w:rPr>
          <w:rFonts w:ascii="Times New Roman" w:hAnsi="Times New Roman" w:cs="Times New Roman"/>
          <w:sz w:val="26"/>
          <w:szCs w:val="26"/>
        </w:rPr>
        <w:t xml:space="preserve"> и индивидуального предпринимателя</w:t>
      </w:r>
      <w:r w:rsidRPr="009757FE">
        <w:rPr>
          <w:rFonts w:ascii="Times New Roman" w:hAnsi="Times New Roman" w:cs="Times New Roman"/>
          <w:sz w:val="26"/>
          <w:szCs w:val="26"/>
        </w:rPr>
        <w:t xml:space="preserve"> в выдаче налогоплательщику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757FE">
        <w:rPr>
          <w:rFonts w:ascii="Times New Roman" w:hAnsi="Times New Roman" w:cs="Times New Roman"/>
          <w:sz w:val="26"/>
          <w:szCs w:val="26"/>
        </w:rPr>
        <w:t>правки в течение налогового периода в отношении расходов, произведенных за уже оказанные услуги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7934" w:rsidRPr="00837934" w:rsidRDefault="00C5655E" w:rsidP="00C54C90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C565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7934">
        <w:rPr>
          <w:rFonts w:ascii="Times New Roman" w:hAnsi="Times New Roman" w:cs="Times New Roman"/>
          <w:b/>
          <w:sz w:val="26"/>
          <w:szCs w:val="26"/>
        </w:rPr>
        <w:t>О</w:t>
      </w:r>
      <w:r w:rsidR="00837934" w:rsidRPr="00837934">
        <w:rPr>
          <w:rFonts w:ascii="Times New Roman" w:hAnsi="Times New Roman" w:cs="Times New Roman"/>
          <w:b/>
          <w:sz w:val="26"/>
          <w:szCs w:val="26"/>
        </w:rPr>
        <w:t>бяза</w:t>
      </w:r>
      <w:r w:rsidR="00837934">
        <w:rPr>
          <w:rFonts w:ascii="Times New Roman" w:hAnsi="Times New Roman" w:cs="Times New Roman"/>
          <w:b/>
          <w:sz w:val="26"/>
          <w:szCs w:val="26"/>
        </w:rPr>
        <w:t>тельно ли заполнение зоны «</w:t>
      </w:r>
      <w:r w:rsidR="00837934" w:rsidRPr="00837934">
        <w:rPr>
          <w:rFonts w:ascii="Times New Roman" w:hAnsi="Times New Roman" w:cs="Times New Roman"/>
          <w:b/>
          <w:sz w:val="26"/>
          <w:szCs w:val="26"/>
        </w:rPr>
        <w:t>QR-код</w:t>
      </w:r>
      <w:r w:rsidR="00837934">
        <w:rPr>
          <w:rFonts w:ascii="Times New Roman" w:hAnsi="Times New Roman" w:cs="Times New Roman"/>
          <w:b/>
          <w:sz w:val="26"/>
          <w:szCs w:val="26"/>
        </w:rPr>
        <w:t>» при подготовке справки с использованием программного обеспечения?</w:t>
      </w:r>
    </w:p>
    <w:p w:rsidR="00837934" w:rsidRPr="00837934" w:rsidRDefault="00837934" w:rsidP="00C54C90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7934">
        <w:rPr>
          <w:rFonts w:ascii="Times New Roman" w:hAnsi="Times New Roman" w:cs="Times New Roman"/>
          <w:sz w:val="26"/>
          <w:szCs w:val="26"/>
        </w:rPr>
        <w:t xml:space="preserve">В правом нижнем углу формы справки расположена зона QR-кода. </w:t>
      </w:r>
    </w:p>
    <w:p w:rsidR="00AA5448" w:rsidRDefault="00837934" w:rsidP="00C54C90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7934">
        <w:rPr>
          <w:rFonts w:ascii="Times New Roman" w:hAnsi="Times New Roman" w:cs="Times New Roman"/>
          <w:sz w:val="26"/>
          <w:szCs w:val="26"/>
        </w:rPr>
        <w:t>Согласно порядк</w:t>
      </w:r>
      <w:r>
        <w:rPr>
          <w:rFonts w:ascii="Times New Roman" w:hAnsi="Times New Roman" w:cs="Times New Roman"/>
          <w:sz w:val="26"/>
          <w:szCs w:val="26"/>
        </w:rPr>
        <w:t>у заполнения справок</w:t>
      </w:r>
      <w:r w:rsidRPr="00837934">
        <w:rPr>
          <w:rFonts w:ascii="Times New Roman" w:hAnsi="Times New Roman" w:cs="Times New Roman"/>
          <w:sz w:val="26"/>
          <w:szCs w:val="26"/>
        </w:rPr>
        <w:t xml:space="preserve"> раздел «Зона QR-кода» может заполняться с использованием программного обеспечения, предусматривающего при распечатывании справки вывод на странице Справки QR -кода, содержащего показатели справки.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7934">
        <w:rPr>
          <w:rFonts w:ascii="Times New Roman" w:hAnsi="Times New Roman" w:cs="Times New Roman"/>
          <w:sz w:val="26"/>
          <w:szCs w:val="26"/>
        </w:rPr>
        <w:t xml:space="preserve">Содержимое QR-кода повторяет информацию, указанную в </w:t>
      </w:r>
      <w:r w:rsidR="00353CB7">
        <w:rPr>
          <w:rFonts w:ascii="Times New Roman" w:hAnsi="Times New Roman" w:cs="Times New Roman"/>
          <w:sz w:val="26"/>
          <w:szCs w:val="26"/>
        </w:rPr>
        <w:t xml:space="preserve">справке. </w:t>
      </w:r>
    </w:p>
    <w:p w:rsidR="000728E0" w:rsidRDefault="000728E0" w:rsidP="000728E0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7934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C54C90">
        <w:rPr>
          <w:rFonts w:ascii="Times New Roman" w:hAnsi="Times New Roman" w:cs="Times New Roman"/>
          <w:sz w:val="26"/>
          <w:szCs w:val="26"/>
        </w:rPr>
        <w:t>раздел «Зона QR-кода» может не заполняться в случае отсутствия у организации и индивидуального предпринимателя технической возможности.</w:t>
      </w:r>
    </w:p>
    <w:p w:rsidR="000728E0" w:rsidRDefault="001B478B" w:rsidP="00C54C90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Вместе с тем, заполнение раздела </w:t>
      </w:r>
      <w:r w:rsidRPr="00837934">
        <w:rPr>
          <w:rFonts w:ascii="Times New Roman" w:hAnsi="Times New Roman" w:cs="Times New Roman"/>
          <w:sz w:val="26"/>
          <w:szCs w:val="26"/>
        </w:rPr>
        <w:t>«Зона QR-кода»</w:t>
      </w:r>
      <w:r>
        <w:rPr>
          <w:rFonts w:ascii="Times New Roman" w:hAnsi="Times New Roman" w:cs="Times New Roman"/>
          <w:sz w:val="26"/>
          <w:szCs w:val="26"/>
        </w:rPr>
        <w:t xml:space="preserve"> позволит налогоплательщику автоматически заполнять соответствующие поля</w:t>
      </w:r>
      <w:r w:rsidR="008B18F8">
        <w:rPr>
          <w:rFonts w:ascii="Times New Roman" w:hAnsi="Times New Roman" w:cs="Times New Roman"/>
          <w:sz w:val="26"/>
          <w:szCs w:val="26"/>
        </w:rPr>
        <w:t xml:space="preserve"> сведений</w:t>
      </w:r>
      <w:r>
        <w:rPr>
          <w:rFonts w:ascii="Times New Roman" w:hAnsi="Times New Roman" w:cs="Times New Roman"/>
          <w:sz w:val="26"/>
          <w:szCs w:val="26"/>
        </w:rPr>
        <w:t xml:space="preserve"> при направлении документов для предоставления социальных налоговых вычетов посредством «Личного кабинета налогоплательщика для физических лиц».</w:t>
      </w:r>
    </w:p>
    <w:p w:rsidR="00837934" w:rsidRPr="00C54C90" w:rsidRDefault="00837934" w:rsidP="00C54C90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4C90">
        <w:rPr>
          <w:rFonts w:ascii="Times New Roman" w:hAnsi="Times New Roman" w:cs="Times New Roman"/>
          <w:b/>
          <w:sz w:val="26"/>
          <w:szCs w:val="26"/>
        </w:rPr>
        <w:t>При заполнении справки на бумажном носителе необходимо ли проставлять печать организации на подпись ответственного лица?</w:t>
      </w:r>
    </w:p>
    <w:p w:rsidR="00837934" w:rsidRPr="00C54C90" w:rsidRDefault="00837934" w:rsidP="00C54C90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C54C90">
        <w:rPr>
          <w:rFonts w:ascii="Times New Roman" w:hAnsi="Times New Roman" w:cs="Times New Roman"/>
          <w:sz w:val="26"/>
          <w:szCs w:val="26"/>
        </w:rPr>
        <w:t xml:space="preserve">В случае, если Уставом организации предусмотрено наличие печати, по мнению </w:t>
      </w:r>
      <w:r w:rsidR="00353CB7">
        <w:rPr>
          <w:rFonts w:ascii="Times New Roman" w:hAnsi="Times New Roman" w:cs="Times New Roman"/>
          <w:sz w:val="26"/>
          <w:szCs w:val="26"/>
        </w:rPr>
        <w:t>ФНС России</w:t>
      </w:r>
      <w:r w:rsidRPr="00C54C90">
        <w:rPr>
          <w:rFonts w:ascii="Times New Roman" w:hAnsi="Times New Roman" w:cs="Times New Roman"/>
          <w:sz w:val="26"/>
          <w:szCs w:val="26"/>
        </w:rPr>
        <w:t xml:space="preserve">, </w:t>
      </w:r>
      <w:r w:rsidR="00353CB7">
        <w:rPr>
          <w:rFonts w:ascii="Times New Roman" w:hAnsi="Times New Roman" w:cs="Times New Roman"/>
          <w:sz w:val="26"/>
          <w:szCs w:val="26"/>
        </w:rPr>
        <w:t>рекомендуется</w:t>
      </w:r>
      <w:r w:rsidRPr="00C54C90">
        <w:rPr>
          <w:rFonts w:ascii="Times New Roman" w:hAnsi="Times New Roman" w:cs="Times New Roman"/>
          <w:sz w:val="26"/>
          <w:szCs w:val="26"/>
        </w:rPr>
        <w:t xml:space="preserve"> ее проставлять при заполнении справки на бумажном носителе.</w:t>
      </w:r>
    </w:p>
    <w:p w:rsidR="00F118A4" w:rsidRPr="00C54C90" w:rsidRDefault="00856F92" w:rsidP="00C54C90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4C90">
        <w:rPr>
          <w:rFonts w:ascii="Times New Roman" w:hAnsi="Times New Roman" w:cs="Times New Roman"/>
          <w:b/>
          <w:sz w:val="26"/>
          <w:szCs w:val="26"/>
        </w:rPr>
        <w:t xml:space="preserve">Где можно ознакомиться с информацией о </w:t>
      </w:r>
      <w:r w:rsidR="002C7335" w:rsidRPr="00C54C90">
        <w:rPr>
          <w:rFonts w:ascii="Times New Roman" w:hAnsi="Times New Roman" w:cs="Times New Roman"/>
          <w:b/>
          <w:sz w:val="26"/>
          <w:szCs w:val="26"/>
        </w:rPr>
        <w:t xml:space="preserve">форме справок (сведений) и </w:t>
      </w:r>
      <w:r w:rsidRPr="00C54C90">
        <w:rPr>
          <w:rFonts w:ascii="Times New Roman" w:hAnsi="Times New Roman" w:cs="Times New Roman"/>
          <w:b/>
          <w:sz w:val="26"/>
          <w:szCs w:val="26"/>
        </w:rPr>
        <w:t xml:space="preserve">порядке </w:t>
      </w:r>
      <w:r w:rsidR="002C7335" w:rsidRPr="00C54C90">
        <w:rPr>
          <w:rFonts w:ascii="Times New Roman" w:hAnsi="Times New Roman" w:cs="Times New Roman"/>
          <w:b/>
          <w:sz w:val="26"/>
          <w:szCs w:val="26"/>
        </w:rPr>
        <w:t xml:space="preserve">их </w:t>
      </w:r>
      <w:r w:rsidRPr="00C54C90">
        <w:rPr>
          <w:rFonts w:ascii="Times New Roman" w:hAnsi="Times New Roman" w:cs="Times New Roman"/>
          <w:b/>
          <w:sz w:val="26"/>
          <w:szCs w:val="26"/>
        </w:rPr>
        <w:t>заполнения?</w:t>
      </w:r>
    </w:p>
    <w:p w:rsidR="00C54C90" w:rsidRPr="00C54C90" w:rsidRDefault="002C7335" w:rsidP="00C54C90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C90">
        <w:rPr>
          <w:rFonts w:ascii="Times New Roman" w:hAnsi="Times New Roman" w:cs="Times New Roman"/>
          <w:sz w:val="26"/>
          <w:szCs w:val="26"/>
        </w:rPr>
        <w:t>Приказы ФНС России об утверждении форм справок и порядка их заполнения, а также формата и порядка представления в налоговый орган сведений о расходах налогоплательщиков на оказанные услуги (уплаченные взносы)</w:t>
      </w:r>
      <w:r w:rsidR="00C54C90" w:rsidRPr="00C54C90">
        <w:rPr>
          <w:rFonts w:ascii="Times New Roman" w:hAnsi="Times New Roman" w:cs="Times New Roman"/>
          <w:sz w:val="26"/>
          <w:szCs w:val="26"/>
        </w:rPr>
        <w:t xml:space="preserve"> размещены на официальном сайте ФНС России:</w:t>
      </w:r>
    </w:p>
    <w:p w:rsidR="00C54C90" w:rsidRPr="00C54C90" w:rsidRDefault="00C54C90" w:rsidP="00C54C90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C90">
        <w:rPr>
          <w:rFonts w:ascii="Times New Roman" w:hAnsi="Times New Roman" w:cs="Times New Roman"/>
          <w:sz w:val="26"/>
          <w:szCs w:val="26"/>
        </w:rPr>
        <w:t>-</w:t>
      </w:r>
      <w:hyperlink r:id="rId5" w:history="1">
        <w:r w:rsidRPr="00C54C9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https://www.nalog.gov.ru/rn77/about_fts/docs/14110792/</w:t>
        </w:r>
      </w:hyperlink>
      <w:r w:rsidR="008D1E4C" w:rsidRPr="00C54C90">
        <w:rPr>
          <w:rFonts w:ascii="Times New Roman" w:hAnsi="Times New Roman" w:cs="Times New Roman"/>
          <w:sz w:val="26"/>
          <w:szCs w:val="26"/>
        </w:rPr>
        <w:t>,</w:t>
      </w:r>
    </w:p>
    <w:p w:rsidR="00C54C90" w:rsidRPr="00C54C90" w:rsidRDefault="00C54C90" w:rsidP="00C54C90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C90">
        <w:rPr>
          <w:rFonts w:ascii="Times New Roman" w:hAnsi="Times New Roman" w:cs="Times New Roman"/>
          <w:sz w:val="26"/>
          <w:szCs w:val="26"/>
        </w:rPr>
        <w:t>-</w:t>
      </w:r>
      <w:hyperlink r:id="rId6" w:history="1">
        <w:r w:rsidRPr="00C54C9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https://www.nalog.gov.ru/rn77/about_fts/docs/14112940/</w:t>
        </w:r>
      </w:hyperlink>
      <w:r w:rsidR="008D1E4C" w:rsidRPr="00C54C90">
        <w:rPr>
          <w:rFonts w:ascii="Times New Roman" w:hAnsi="Times New Roman" w:cs="Times New Roman"/>
          <w:sz w:val="26"/>
          <w:szCs w:val="26"/>
        </w:rPr>
        <w:t>,</w:t>
      </w:r>
      <w:r w:rsidRPr="00C54C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4C90" w:rsidRPr="00C54C90" w:rsidRDefault="00C54C90" w:rsidP="00C54C90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C90">
        <w:rPr>
          <w:rFonts w:ascii="Times New Roman" w:hAnsi="Times New Roman" w:cs="Times New Roman"/>
          <w:sz w:val="26"/>
          <w:szCs w:val="26"/>
        </w:rPr>
        <w:t>-</w:t>
      </w:r>
      <w:hyperlink r:id="rId7" w:history="1">
        <w:r w:rsidRPr="00C54C9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https://www.nalog.gov.ru/rn77/about_fts/docs/14112778/</w:t>
        </w:r>
      </w:hyperlink>
      <w:r w:rsidR="008D1E4C" w:rsidRPr="00C54C90">
        <w:rPr>
          <w:rFonts w:ascii="Times New Roman" w:hAnsi="Times New Roman" w:cs="Times New Roman"/>
          <w:sz w:val="26"/>
          <w:szCs w:val="26"/>
        </w:rPr>
        <w:t>,</w:t>
      </w:r>
      <w:r w:rsidRPr="00C54C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4C90" w:rsidRPr="00C54C90" w:rsidRDefault="00C54C90" w:rsidP="00C54C90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C90">
        <w:rPr>
          <w:rFonts w:ascii="Times New Roman" w:hAnsi="Times New Roman" w:cs="Times New Roman"/>
          <w:sz w:val="26"/>
          <w:szCs w:val="26"/>
        </w:rPr>
        <w:t>-</w:t>
      </w:r>
      <w:hyperlink r:id="rId8" w:history="1">
        <w:r w:rsidRPr="00C54C9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https://www.nalog.gov.ru/rn77/about_fts/docs/14112652/</w:t>
        </w:r>
      </w:hyperlink>
      <w:r w:rsidR="008D1E4C" w:rsidRPr="00C54C90">
        <w:rPr>
          <w:rFonts w:ascii="Times New Roman" w:hAnsi="Times New Roman" w:cs="Times New Roman"/>
          <w:sz w:val="26"/>
          <w:szCs w:val="26"/>
        </w:rPr>
        <w:t>,</w:t>
      </w:r>
    </w:p>
    <w:p w:rsidR="00C54C90" w:rsidRPr="00C54C90" w:rsidRDefault="00C54C90" w:rsidP="00C54C90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C90">
        <w:rPr>
          <w:rFonts w:ascii="Times New Roman" w:hAnsi="Times New Roman" w:cs="Times New Roman"/>
          <w:sz w:val="26"/>
          <w:szCs w:val="26"/>
        </w:rPr>
        <w:t>-</w:t>
      </w:r>
      <w:r w:rsidR="008D1E4C" w:rsidRPr="00C54C90">
        <w:rPr>
          <w:rFonts w:ascii="Times New Roman" w:hAnsi="Times New Roman" w:cs="Times New Roman"/>
          <w:sz w:val="26"/>
          <w:szCs w:val="26"/>
        </w:rPr>
        <w:t>https://www.nalog.gov.r</w:t>
      </w:r>
      <w:r w:rsidRPr="00C54C90">
        <w:rPr>
          <w:rFonts w:ascii="Times New Roman" w:hAnsi="Times New Roman" w:cs="Times New Roman"/>
          <w:sz w:val="26"/>
          <w:szCs w:val="26"/>
        </w:rPr>
        <w:t>u/rn77/about_fts/docs/14112883/.</w:t>
      </w:r>
    </w:p>
    <w:sectPr w:rsidR="00C54C90" w:rsidRPr="00C54C90" w:rsidSect="00B0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52EDE"/>
    <w:multiLevelType w:val="hybridMultilevel"/>
    <w:tmpl w:val="42D676EC"/>
    <w:lvl w:ilvl="0" w:tplc="B01462C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23F"/>
    <w:rsid w:val="00027A2A"/>
    <w:rsid w:val="00035E31"/>
    <w:rsid w:val="000728E0"/>
    <w:rsid w:val="00095C80"/>
    <w:rsid w:val="00172F18"/>
    <w:rsid w:val="0018289B"/>
    <w:rsid w:val="001B478B"/>
    <w:rsid w:val="001B57EF"/>
    <w:rsid w:val="001C7BC9"/>
    <w:rsid w:val="00231341"/>
    <w:rsid w:val="0028160B"/>
    <w:rsid w:val="002B7364"/>
    <w:rsid w:val="002C7335"/>
    <w:rsid w:val="00320F7A"/>
    <w:rsid w:val="00323330"/>
    <w:rsid w:val="00333E58"/>
    <w:rsid w:val="00353CB7"/>
    <w:rsid w:val="00387009"/>
    <w:rsid w:val="003B5CF9"/>
    <w:rsid w:val="003F363E"/>
    <w:rsid w:val="00452ED8"/>
    <w:rsid w:val="004D582D"/>
    <w:rsid w:val="005026B2"/>
    <w:rsid w:val="00504534"/>
    <w:rsid w:val="00507013"/>
    <w:rsid w:val="005978D5"/>
    <w:rsid w:val="006141DE"/>
    <w:rsid w:val="00615F48"/>
    <w:rsid w:val="00653890"/>
    <w:rsid w:val="006B0648"/>
    <w:rsid w:val="006B615B"/>
    <w:rsid w:val="006F26A3"/>
    <w:rsid w:val="007756C5"/>
    <w:rsid w:val="0079723F"/>
    <w:rsid w:val="00837934"/>
    <w:rsid w:val="00856F92"/>
    <w:rsid w:val="00867474"/>
    <w:rsid w:val="008966A7"/>
    <w:rsid w:val="008A3184"/>
    <w:rsid w:val="008B18F8"/>
    <w:rsid w:val="008B628B"/>
    <w:rsid w:val="008D1E4C"/>
    <w:rsid w:val="009408BE"/>
    <w:rsid w:val="009545CC"/>
    <w:rsid w:val="009757FE"/>
    <w:rsid w:val="009940CA"/>
    <w:rsid w:val="009B611B"/>
    <w:rsid w:val="009B74C2"/>
    <w:rsid w:val="009E5CD3"/>
    <w:rsid w:val="009F023C"/>
    <w:rsid w:val="00A05E2F"/>
    <w:rsid w:val="00A270EA"/>
    <w:rsid w:val="00A656B6"/>
    <w:rsid w:val="00A9357C"/>
    <w:rsid w:val="00AA5448"/>
    <w:rsid w:val="00AE5CC4"/>
    <w:rsid w:val="00AF391F"/>
    <w:rsid w:val="00B066EA"/>
    <w:rsid w:val="00B456B9"/>
    <w:rsid w:val="00B50AF1"/>
    <w:rsid w:val="00BF022A"/>
    <w:rsid w:val="00C50EE6"/>
    <w:rsid w:val="00C54C90"/>
    <w:rsid w:val="00C54D95"/>
    <w:rsid w:val="00C5655E"/>
    <w:rsid w:val="00C62FDA"/>
    <w:rsid w:val="00C7568C"/>
    <w:rsid w:val="00C92EAB"/>
    <w:rsid w:val="00CA7AE7"/>
    <w:rsid w:val="00CB40FB"/>
    <w:rsid w:val="00CE63D4"/>
    <w:rsid w:val="00CF3C55"/>
    <w:rsid w:val="00DA3A03"/>
    <w:rsid w:val="00DB2F1F"/>
    <w:rsid w:val="00DC3742"/>
    <w:rsid w:val="00E81A14"/>
    <w:rsid w:val="00E97FC1"/>
    <w:rsid w:val="00EB3D6E"/>
    <w:rsid w:val="00EE5B3D"/>
    <w:rsid w:val="00EF3A41"/>
    <w:rsid w:val="00F118A4"/>
    <w:rsid w:val="00F56DE2"/>
    <w:rsid w:val="00FC2F42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0FB67A-0E15-4BEB-AB92-0D434886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1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7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docs/141126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about_fts/docs/141127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about_fts/docs/14112940/" TargetMode="External"/><Relationship Id="rId5" Type="http://schemas.openxmlformats.org/officeDocument/2006/relationships/hyperlink" Target="https://www.nalog.gov.ru/rn77/about_fts/docs/1411079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Лариса Михайловна</dc:creator>
  <cp:keywords/>
  <dc:description/>
  <cp:lastModifiedBy>Воронина Ольга Николаевна</cp:lastModifiedBy>
  <cp:revision>35</cp:revision>
  <dcterms:created xsi:type="dcterms:W3CDTF">2024-06-25T13:14:00Z</dcterms:created>
  <dcterms:modified xsi:type="dcterms:W3CDTF">2024-08-08T01:43:00Z</dcterms:modified>
</cp:coreProperties>
</file>