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1DD" w:rsidRPr="009D51DD" w:rsidRDefault="009D51DD" w:rsidP="009D51DD">
      <w:pPr>
        <w:pStyle w:val="Default"/>
        <w:jc w:val="center"/>
        <w:rPr>
          <w:b/>
        </w:rPr>
      </w:pPr>
      <w:r w:rsidRPr="009D51DD">
        <w:rPr>
          <w:b/>
        </w:rPr>
        <w:t>ИНФОРМАЦИОННОЕ ПИСЬМО</w:t>
      </w:r>
    </w:p>
    <w:p w:rsidR="009D51DD" w:rsidRDefault="009D51DD" w:rsidP="009D51DD">
      <w:pPr>
        <w:pStyle w:val="Default"/>
      </w:pPr>
    </w:p>
    <w:p w:rsidR="009D51DD" w:rsidRDefault="009D51DD" w:rsidP="009D51DD">
      <w:pPr>
        <w:pStyle w:val="Default"/>
      </w:pPr>
    </w:p>
    <w:p w:rsidR="000C2DD1" w:rsidRDefault="000C2DD1" w:rsidP="009D51DD">
      <w:pPr>
        <w:pStyle w:val="Default"/>
        <w:ind w:firstLine="709"/>
        <w:jc w:val="both"/>
        <w:rPr>
          <w:sz w:val="28"/>
          <w:szCs w:val="28"/>
        </w:rPr>
      </w:pPr>
    </w:p>
    <w:p w:rsidR="009D51DD" w:rsidRDefault="009D51DD" w:rsidP="009D51D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 января 2025 года социальные налоговые вычеты по расходам, произведенным в течение 2024 года на обучение, медицинские услуги, добровольное медицинское страхование, негосударственное пенсионное обеспечение, добровольное пенсионное страхование и добровольное страхование жизни, а также физкультурно-оздоровительные услуги, можно будет получить в упрощенном «</w:t>
      </w:r>
      <w:proofErr w:type="spellStart"/>
      <w:r>
        <w:rPr>
          <w:sz w:val="28"/>
          <w:szCs w:val="28"/>
        </w:rPr>
        <w:t>проактивном</w:t>
      </w:r>
      <w:proofErr w:type="spellEnd"/>
      <w:r>
        <w:rPr>
          <w:sz w:val="28"/>
          <w:szCs w:val="28"/>
        </w:rPr>
        <w:t xml:space="preserve">» порядке. Соответствующие изменения внесены в Налоговый кодекс Российской Федерации Федеральным законом от 31.07.2023 №389-ФЗ, действие которого вступило в силу с 1 января 2024 года. </w:t>
      </w:r>
    </w:p>
    <w:p w:rsidR="009D51DD" w:rsidRDefault="009D51DD" w:rsidP="009D51D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Вычеты в упрощенном порядке будут предоставляться </w:t>
      </w:r>
      <w:r w:rsidRPr="00024384">
        <w:rPr>
          <w:b/>
          <w:sz w:val="28"/>
          <w:szCs w:val="28"/>
        </w:rPr>
        <w:t>на основании унифицированных справок, подтверждающих фактические расходы граждан на оплату услуг, которые заменят все действующие в настоящее время подтверждающие право на социальные налоговые вычеты документы</w:t>
      </w:r>
      <w:r>
        <w:rPr>
          <w:sz w:val="28"/>
          <w:szCs w:val="28"/>
        </w:rPr>
        <w:t xml:space="preserve">. </w:t>
      </w:r>
    </w:p>
    <w:p w:rsidR="009D51DD" w:rsidRPr="004628CD" w:rsidRDefault="009D51DD" w:rsidP="009D51DD">
      <w:pPr>
        <w:pStyle w:val="Default"/>
        <w:ind w:firstLine="709"/>
        <w:jc w:val="both"/>
        <w:rPr>
          <w:sz w:val="28"/>
          <w:szCs w:val="28"/>
        </w:rPr>
      </w:pPr>
      <w:r w:rsidRPr="004628CD">
        <w:rPr>
          <w:sz w:val="28"/>
          <w:szCs w:val="28"/>
        </w:rPr>
        <w:t xml:space="preserve">Форма унифицированной справки об оплате </w:t>
      </w:r>
      <w:r w:rsidR="00A84166" w:rsidRPr="004628CD">
        <w:rPr>
          <w:sz w:val="28"/>
          <w:szCs w:val="28"/>
        </w:rPr>
        <w:t>медицинских</w:t>
      </w:r>
      <w:r w:rsidRPr="004628CD">
        <w:rPr>
          <w:sz w:val="28"/>
          <w:szCs w:val="28"/>
        </w:rPr>
        <w:t xml:space="preserve"> услуг для представлен</w:t>
      </w:r>
      <w:r w:rsidR="00A84166" w:rsidRPr="004628CD">
        <w:rPr>
          <w:sz w:val="28"/>
          <w:szCs w:val="28"/>
        </w:rPr>
        <w:t>ия в налоговый орган КНД 1151156</w:t>
      </w:r>
      <w:r w:rsidRPr="004628CD">
        <w:rPr>
          <w:sz w:val="28"/>
          <w:szCs w:val="28"/>
        </w:rPr>
        <w:t xml:space="preserve"> , порядок её заполнения, а также формат КНД 118404</w:t>
      </w:r>
      <w:r w:rsidR="00FD0C3D" w:rsidRPr="004628CD">
        <w:rPr>
          <w:sz w:val="28"/>
          <w:szCs w:val="28"/>
        </w:rPr>
        <w:t>3</w:t>
      </w:r>
      <w:r w:rsidRPr="004628CD">
        <w:rPr>
          <w:sz w:val="28"/>
          <w:szCs w:val="28"/>
        </w:rPr>
        <w:t xml:space="preserve"> и порядок её представления ут</w:t>
      </w:r>
      <w:r w:rsidR="00FD0C3D" w:rsidRPr="004628CD">
        <w:rPr>
          <w:sz w:val="28"/>
          <w:szCs w:val="28"/>
        </w:rPr>
        <w:t>верждены приказом ФНС России №ЕА-7-11/824</w:t>
      </w:r>
      <w:r w:rsidRPr="004628CD">
        <w:rPr>
          <w:sz w:val="28"/>
          <w:szCs w:val="28"/>
        </w:rPr>
        <w:t xml:space="preserve">@ от </w:t>
      </w:r>
      <w:r w:rsidR="00FD0C3D" w:rsidRPr="004628CD">
        <w:rPr>
          <w:sz w:val="28"/>
          <w:szCs w:val="28"/>
        </w:rPr>
        <w:t>0</w:t>
      </w:r>
      <w:r w:rsidRPr="004628CD">
        <w:rPr>
          <w:sz w:val="28"/>
          <w:szCs w:val="28"/>
        </w:rPr>
        <w:t>8.1</w:t>
      </w:r>
      <w:r w:rsidR="00FD0C3D" w:rsidRPr="004628CD">
        <w:rPr>
          <w:sz w:val="28"/>
          <w:szCs w:val="28"/>
        </w:rPr>
        <w:t>1</w:t>
      </w:r>
      <w:r w:rsidRPr="004628CD">
        <w:rPr>
          <w:sz w:val="28"/>
          <w:szCs w:val="28"/>
        </w:rPr>
        <w:t xml:space="preserve">.2023. </w:t>
      </w:r>
    </w:p>
    <w:p w:rsidR="009D51DD" w:rsidRPr="004628CD" w:rsidRDefault="009D51DD" w:rsidP="009D51DD">
      <w:pPr>
        <w:pStyle w:val="Default"/>
        <w:ind w:firstLine="709"/>
        <w:jc w:val="both"/>
        <w:rPr>
          <w:sz w:val="28"/>
          <w:szCs w:val="28"/>
        </w:rPr>
      </w:pPr>
      <w:r w:rsidRPr="004628CD">
        <w:rPr>
          <w:sz w:val="28"/>
          <w:szCs w:val="28"/>
        </w:rPr>
        <w:t xml:space="preserve">Унифицированные справки выдаются по заявлению физического лица (в простой произвольной форме). </w:t>
      </w:r>
    </w:p>
    <w:p w:rsidR="009D51DD" w:rsidRPr="004628CD" w:rsidRDefault="009D51DD" w:rsidP="009D51DD">
      <w:pPr>
        <w:pStyle w:val="Default"/>
        <w:ind w:firstLine="709"/>
        <w:jc w:val="both"/>
        <w:rPr>
          <w:sz w:val="28"/>
          <w:szCs w:val="28"/>
        </w:rPr>
      </w:pPr>
      <w:r w:rsidRPr="004628CD">
        <w:rPr>
          <w:sz w:val="28"/>
          <w:szCs w:val="28"/>
        </w:rPr>
        <w:t xml:space="preserve">Предусмотрено, что унифицированные справки могут представляться организациями или индивидуальными предпринимателями, которые оказали услуги </w:t>
      </w:r>
      <w:r w:rsidRPr="004628CD">
        <w:rPr>
          <w:b/>
          <w:sz w:val="28"/>
          <w:szCs w:val="28"/>
        </w:rPr>
        <w:t>в электронной форме, по телекоммуникационным каналам связи с применением усиленной квалифицированной электронной подписи.</w:t>
      </w:r>
      <w:r w:rsidRPr="004628CD">
        <w:rPr>
          <w:sz w:val="28"/>
          <w:szCs w:val="28"/>
        </w:rPr>
        <w:t xml:space="preserve"> </w:t>
      </w:r>
    </w:p>
    <w:p w:rsidR="009D51DD" w:rsidRPr="004628CD" w:rsidRDefault="009D51DD" w:rsidP="009D51DD">
      <w:pPr>
        <w:pStyle w:val="Default"/>
        <w:ind w:firstLine="709"/>
        <w:jc w:val="both"/>
        <w:rPr>
          <w:sz w:val="28"/>
          <w:szCs w:val="28"/>
        </w:rPr>
      </w:pPr>
      <w:r w:rsidRPr="004628CD">
        <w:rPr>
          <w:sz w:val="28"/>
          <w:szCs w:val="28"/>
        </w:rPr>
        <w:t>Возможност</w:t>
      </w:r>
      <w:r w:rsidR="00FD0C3D" w:rsidRPr="004628CD">
        <w:rPr>
          <w:sz w:val="28"/>
          <w:szCs w:val="28"/>
        </w:rPr>
        <w:t>ь формирования файла КНД 1184043</w:t>
      </w:r>
      <w:r w:rsidRPr="004628CD">
        <w:rPr>
          <w:sz w:val="28"/>
          <w:szCs w:val="28"/>
        </w:rPr>
        <w:t xml:space="preserve"> в формате представления сведений по телекоммуникационным каналам связи, предоставлена с версии 4.84 программного обеспечения ФНС России «Налогоплательщик ЮЛ» с изменениями до версии 4.86.5 (ПО размещено на официальном сайте ФНС России в разделе «Программные средства»). </w:t>
      </w:r>
    </w:p>
    <w:p w:rsidR="009D51DD" w:rsidRPr="004628CD" w:rsidRDefault="009D51DD" w:rsidP="009D51DD">
      <w:pPr>
        <w:pStyle w:val="Default"/>
        <w:ind w:firstLine="709"/>
        <w:jc w:val="both"/>
        <w:rPr>
          <w:sz w:val="28"/>
          <w:szCs w:val="28"/>
        </w:rPr>
      </w:pPr>
      <w:r w:rsidRPr="004628CD">
        <w:rPr>
          <w:sz w:val="28"/>
          <w:szCs w:val="28"/>
        </w:rPr>
        <w:t xml:space="preserve">Информация об операторах электронного документооборота, оказывающих услуги по обмену документами в электронной форме по телекоммуникационным каналам связи с использованием квалифицированных сертификатов ключей проверки электронной подписи в рамках исполнения организациями и (или) индивидуальными предпринимателями обязанности по представлению налоговых деклараций (расчетов) в налоговый орган, в соответствии с пунктом 3 статьи 80 Налогового кодекса Российской Федерации, приведена в столбцах 2-4 и 11-15 Реестра операторов электронного документооборота Федерального уровня (https://www.nalog.gov.ru/rn77/taxation/submission_statements/edo_reestr/). </w:t>
      </w:r>
    </w:p>
    <w:p w:rsidR="000C2DD1" w:rsidRDefault="000C2DD1" w:rsidP="009D51DD">
      <w:pPr>
        <w:pStyle w:val="Default"/>
        <w:ind w:firstLine="709"/>
        <w:jc w:val="both"/>
        <w:rPr>
          <w:sz w:val="28"/>
          <w:szCs w:val="28"/>
        </w:rPr>
      </w:pPr>
    </w:p>
    <w:p w:rsidR="009D51DD" w:rsidRPr="004628CD" w:rsidRDefault="009D51DD" w:rsidP="009D51DD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0" w:name="_GoBack"/>
      <w:bookmarkEnd w:id="0"/>
      <w:r w:rsidRPr="004628CD">
        <w:rPr>
          <w:sz w:val="28"/>
          <w:szCs w:val="28"/>
        </w:rPr>
        <w:lastRenderedPageBreak/>
        <w:t xml:space="preserve">Формирование файлов КНД не входит в обязанности операторов электронного документооборота, однако, при подготовке организациями или индивидуальными предпринимателями, которые оказали услуги необходимого документа в актуальном формате, каждый из операторов электронного </w:t>
      </w:r>
      <w:r w:rsidRPr="004628CD">
        <w:rPr>
          <w:color w:val="auto"/>
          <w:sz w:val="28"/>
          <w:szCs w:val="28"/>
        </w:rPr>
        <w:t xml:space="preserve">документооборота в соответствии с подпунктом 6 пункта 2 Требований к оператору электронного документооборота, утвержденных приказом ФНС России от 08.06.2021 № ЕД-7-26/546@ «Об утверждении Требований к оператору электронного документооборота», должен обеспечить в рамках клиентского программного обеспечения подготовку транспортного контейнера, содержащего в том числе подготовленный внешним программным обеспечением файл КНД, и передачу этого транспортного контейнера в налоговый орган. </w:t>
      </w:r>
    </w:p>
    <w:p w:rsidR="009D51DD" w:rsidRPr="004628CD" w:rsidRDefault="009D51DD" w:rsidP="009D51D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628CD">
        <w:rPr>
          <w:color w:val="auto"/>
          <w:sz w:val="28"/>
          <w:szCs w:val="28"/>
        </w:rPr>
        <w:t>О возможностя</w:t>
      </w:r>
      <w:r w:rsidR="00FD0C3D" w:rsidRPr="004628CD">
        <w:rPr>
          <w:color w:val="auto"/>
          <w:sz w:val="28"/>
          <w:szCs w:val="28"/>
        </w:rPr>
        <w:t>х формирования файла КНД 1184043</w:t>
      </w:r>
      <w:r w:rsidRPr="004628CD">
        <w:rPr>
          <w:color w:val="auto"/>
          <w:sz w:val="28"/>
          <w:szCs w:val="28"/>
        </w:rPr>
        <w:t xml:space="preserve"> в рамках клиентского программного обеспечения, поставляемого операторами электронного документооборота, а также сроках поддержки возможности подготовки и отправки транспортного контейнера с указанным документом целесообразно обращаться к операторам электронного документооборота. </w:t>
      </w:r>
    </w:p>
    <w:p w:rsidR="00A84166" w:rsidRPr="004628CD" w:rsidRDefault="009D51DD" w:rsidP="009D51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8CD">
        <w:rPr>
          <w:rFonts w:ascii="Times New Roman" w:hAnsi="Times New Roman" w:cs="Times New Roman"/>
          <w:sz w:val="28"/>
          <w:szCs w:val="28"/>
        </w:rPr>
        <w:t>Подробнее о получении социальных налоговых вычетов в упрощенном порядке можно ознакомиться на промо-странице «Упрощенный порядок получения вычетов по НДФЛ».</w:t>
      </w:r>
    </w:p>
    <w:p w:rsidR="00024384" w:rsidRDefault="00024384" w:rsidP="009D51D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8CD">
        <w:rPr>
          <w:rFonts w:ascii="Times New Roman" w:hAnsi="Times New Roman" w:cs="Times New Roman"/>
          <w:b/>
          <w:sz w:val="28"/>
          <w:szCs w:val="28"/>
        </w:rPr>
        <w:t>Уважаемый налогоплательщик, предлагаем Вам перейти на электронное взаимодействие с налоговыми органами в части предоставления справок, подтверждающих фактические расходы граждан на оплату услуг.</w:t>
      </w:r>
    </w:p>
    <w:sectPr w:rsidR="00024384" w:rsidSect="00180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51DD"/>
    <w:rsid w:val="00024384"/>
    <w:rsid w:val="00051E54"/>
    <w:rsid w:val="000C2DD1"/>
    <w:rsid w:val="00180E50"/>
    <w:rsid w:val="004628CD"/>
    <w:rsid w:val="00855C20"/>
    <w:rsid w:val="00924D1E"/>
    <w:rsid w:val="009D51DD"/>
    <w:rsid w:val="00A84166"/>
    <w:rsid w:val="00C03970"/>
    <w:rsid w:val="00D80B2E"/>
    <w:rsid w:val="00E7282A"/>
    <w:rsid w:val="00EE04CA"/>
    <w:rsid w:val="00F03995"/>
    <w:rsid w:val="00FD0C3D"/>
    <w:rsid w:val="00FD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3E36F2B-492B-493A-BF14-437CF89C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51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2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28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2200-00-779</dc:creator>
  <cp:lastModifiedBy>Воронина Ольга Николаевна</cp:lastModifiedBy>
  <cp:revision>7</cp:revision>
  <cp:lastPrinted>2024-08-08T01:44:00Z</cp:lastPrinted>
  <dcterms:created xsi:type="dcterms:W3CDTF">2024-07-04T09:45:00Z</dcterms:created>
  <dcterms:modified xsi:type="dcterms:W3CDTF">2024-08-08T03:22:00Z</dcterms:modified>
</cp:coreProperties>
</file>